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12" w:rsidRPr="00A6010A" w:rsidRDefault="00080182" w:rsidP="00540A12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20320</wp:posOffset>
                </wp:positionV>
                <wp:extent cx="1675765" cy="1578610"/>
                <wp:effectExtent l="0" t="1270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771" w:rsidRDefault="00211771" w:rsidP="00540A12">
                            <w:pPr>
                              <w:rPr>
                                <w:noProof/>
                                <w:lang w:eastAsia="el-GR"/>
                              </w:rPr>
                            </w:pPr>
                            <w:r w:rsidRPr="000E69D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67540E8" wp14:editId="2B47B489">
                                  <wp:extent cx="1175633" cy="1337383"/>
                                  <wp:effectExtent l="0" t="0" r="5715" b="0"/>
                                  <wp:docPr id="5" name="Εικόνα 1" descr="C:\Users\dell\Documents\ΔΟΤΕΣ ΖΩΗΣ\dotes zwis eng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ocuments\ΔΟΤΕΣ ΖΩΗΣ\dotes zwis eng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08" cy="1340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0A12" w:rsidRDefault="00540A12" w:rsidP="00540A12"/>
                          <w:p w:rsidR="00540A12" w:rsidRDefault="00540A12" w:rsidP="00540A12"/>
                          <w:p w:rsidR="00540A12" w:rsidRDefault="00540A12" w:rsidP="00540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.6pt;width:131.9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6Dtg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" filled="f" stroked="f">
                <v:textbox>
                  <w:txbxContent>
                    <w:p w:rsidR="00211771" w:rsidRDefault="00211771" w:rsidP="00540A12">
                      <w:pPr>
                        <w:rPr>
                          <w:noProof/>
                          <w:lang w:eastAsia="el-GR"/>
                        </w:rPr>
                      </w:pPr>
                      <w:r w:rsidRPr="000E69DB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67540E8" wp14:editId="2B47B489">
                            <wp:extent cx="1175633" cy="1337383"/>
                            <wp:effectExtent l="0" t="0" r="5715" b="0"/>
                            <wp:docPr id="5" name="Εικόνα 1" descr="C:\Users\dell\Documents\ΔΟΤΕΣ ΖΩΗΣ\dotes zwis eng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ocuments\ΔΟΤΕΣ ΖΩΗΣ\dotes zwis eng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08" cy="1340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0A12" w:rsidRDefault="00540A12" w:rsidP="00540A12"/>
                    <w:p w:rsidR="00540A12" w:rsidRDefault="00540A12" w:rsidP="00540A12"/>
                    <w:p w:rsidR="00540A12" w:rsidRDefault="00540A12" w:rsidP="00540A12"/>
                  </w:txbxContent>
                </v:textbox>
              </v:shape>
            </w:pict>
          </mc:Fallback>
        </mc:AlternateContent>
      </w:r>
      <w:r w:rsidR="00540A12" w:rsidRPr="00A6010A">
        <w:rPr>
          <w:rFonts w:asciiTheme="majorHAnsi" w:hAnsiTheme="majorHAnsi"/>
          <w:sz w:val="24"/>
          <w:szCs w:val="24"/>
        </w:rPr>
        <w:t xml:space="preserve">Ρέθυμνο, </w:t>
      </w:r>
      <w:r w:rsidR="00211771">
        <w:rPr>
          <w:rFonts w:asciiTheme="majorHAnsi" w:hAnsiTheme="majorHAnsi"/>
          <w:sz w:val="24"/>
          <w:szCs w:val="24"/>
        </w:rPr>
        <w:t>14 Απριλίου</w:t>
      </w:r>
      <w:r w:rsidR="006F267E">
        <w:rPr>
          <w:rFonts w:asciiTheme="majorHAnsi" w:hAnsiTheme="majorHAnsi"/>
          <w:sz w:val="24"/>
          <w:szCs w:val="24"/>
        </w:rPr>
        <w:t xml:space="preserve"> 2024</w:t>
      </w:r>
    </w:p>
    <w:p w:rsidR="00540A12" w:rsidRPr="00A6010A" w:rsidRDefault="00540A12" w:rsidP="00540A12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proofErr w:type="spellStart"/>
      <w:r w:rsidRPr="00A6010A">
        <w:rPr>
          <w:rFonts w:asciiTheme="majorHAnsi" w:hAnsiTheme="majorHAnsi"/>
          <w:sz w:val="24"/>
          <w:szCs w:val="24"/>
        </w:rPr>
        <w:t>Αρ</w:t>
      </w:r>
      <w:proofErr w:type="spellEnd"/>
      <w:r w:rsidRPr="00A6010A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6010A">
        <w:rPr>
          <w:rFonts w:asciiTheme="majorHAnsi" w:hAnsiTheme="majorHAnsi"/>
          <w:sz w:val="24"/>
          <w:szCs w:val="24"/>
        </w:rPr>
        <w:t>Πρ</w:t>
      </w:r>
      <w:proofErr w:type="spellEnd"/>
      <w:r w:rsidRPr="00A6010A">
        <w:rPr>
          <w:rFonts w:asciiTheme="majorHAnsi" w:hAnsiTheme="majorHAnsi"/>
          <w:sz w:val="24"/>
          <w:szCs w:val="24"/>
        </w:rPr>
        <w:t xml:space="preserve">. </w:t>
      </w:r>
      <w:r w:rsidR="00211771">
        <w:rPr>
          <w:rFonts w:asciiTheme="majorHAnsi" w:hAnsiTheme="majorHAnsi"/>
          <w:sz w:val="24"/>
          <w:szCs w:val="24"/>
        </w:rPr>
        <w:t>20</w:t>
      </w:r>
      <w:r w:rsidR="00080182">
        <w:rPr>
          <w:rFonts w:asciiTheme="majorHAnsi" w:hAnsiTheme="majorHAnsi"/>
          <w:sz w:val="24"/>
          <w:szCs w:val="24"/>
        </w:rPr>
        <w:t>/</w:t>
      </w:r>
      <w:r w:rsidR="007E6C89">
        <w:rPr>
          <w:rFonts w:asciiTheme="majorHAnsi" w:hAnsiTheme="majorHAnsi"/>
          <w:sz w:val="24"/>
          <w:szCs w:val="24"/>
        </w:rPr>
        <w:t>202</w:t>
      </w:r>
      <w:r w:rsidR="006F267E">
        <w:rPr>
          <w:rFonts w:asciiTheme="majorHAnsi" w:hAnsiTheme="majorHAnsi"/>
          <w:sz w:val="24"/>
          <w:szCs w:val="24"/>
        </w:rPr>
        <w:t>4</w:t>
      </w:r>
    </w:p>
    <w:p w:rsidR="00540A12" w:rsidRDefault="00540A12" w:rsidP="00540A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540A12" w:rsidRDefault="00540A12" w:rsidP="00540A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540A12" w:rsidRDefault="00540A12" w:rsidP="00540A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3921D2" w:rsidRPr="00780F12" w:rsidRDefault="003921D2" w:rsidP="003921D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345BA0" w:rsidRDefault="00345BA0"/>
    <w:p w:rsidR="00211771" w:rsidRDefault="00211771"/>
    <w:p w:rsidR="00211771" w:rsidRPr="00211771" w:rsidRDefault="00211771" w:rsidP="00211771">
      <w:pPr>
        <w:shd w:val="clear" w:color="auto" w:fill="FFFFFF"/>
        <w:spacing w:after="0" w:line="240" w:lineRule="auto"/>
        <w:jc w:val="center"/>
        <w:rPr>
          <w:rFonts w:eastAsia="Times New Roman" w:cs="Segoe UI Historic"/>
          <w:b/>
          <w:color w:val="050505"/>
          <w:sz w:val="24"/>
          <w:szCs w:val="24"/>
          <w:lang w:eastAsia="el-GR"/>
        </w:rPr>
      </w:pPr>
      <w:r w:rsidRPr="00211771">
        <w:rPr>
          <w:rFonts w:ascii="inherit" w:eastAsia="Times New Roman" w:hAnsi="inherit" w:cs="Segoe UI Historic"/>
          <w:b/>
          <w:color w:val="050505"/>
          <w:sz w:val="24"/>
          <w:szCs w:val="24"/>
          <w:lang w:eastAsia="el-GR"/>
        </w:rPr>
        <w:t>ΔΕΛΤΙΟ ΤΥΠΟΥ</w:t>
      </w:r>
    </w:p>
    <w:p w:rsidR="00211771" w:rsidRPr="00211771" w:rsidRDefault="00211771" w:rsidP="00211771">
      <w:pPr>
        <w:shd w:val="clear" w:color="auto" w:fill="FFFFFF"/>
        <w:spacing w:after="0" w:line="240" w:lineRule="auto"/>
        <w:jc w:val="center"/>
        <w:rPr>
          <w:rFonts w:eastAsia="Times New Roman" w:cs="Segoe UI Historic"/>
          <w:b/>
          <w:color w:val="050505"/>
          <w:sz w:val="24"/>
          <w:szCs w:val="24"/>
          <w:lang w:eastAsia="el-GR"/>
        </w:rPr>
      </w:pPr>
    </w:p>
    <w:p w:rsidR="00211771" w:rsidRDefault="00211771" w:rsidP="00211771">
      <w:pPr>
        <w:shd w:val="clear" w:color="auto" w:fill="FFFFFF"/>
        <w:spacing w:after="0" w:line="240" w:lineRule="auto"/>
        <w:jc w:val="center"/>
        <w:rPr>
          <w:rFonts w:eastAsia="Times New Roman" w:cs="Segoe UI Historic"/>
          <w:b/>
          <w:color w:val="050505"/>
          <w:sz w:val="23"/>
          <w:szCs w:val="23"/>
          <w:lang w:eastAsia="el-GR"/>
        </w:rPr>
      </w:pPr>
      <w:r w:rsidRPr="00211771">
        <w:rPr>
          <w:rFonts w:ascii="inherit" w:eastAsia="Times New Roman" w:hAnsi="inherit" w:cs="Segoe UI Historic"/>
          <w:b/>
          <w:color w:val="050505"/>
          <w:sz w:val="23"/>
          <w:szCs w:val="23"/>
          <w:lang w:eastAsia="el-GR"/>
        </w:rPr>
        <w:t xml:space="preserve">Με δύο υπέροχες δράσεις ολοκληρώθηκε και η προηγούμενη εβδομάδα </w:t>
      </w:r>
    </w:p>
    <w:p w:rsidR="00211771" w:rsidRDefault="00211771" w:rsidP="00211771">
      <w:pPr>
        <w:shd w:val="clear" w:color="auto" w:fill="FFFFFF"/>
        <w:spacing w:after="0" w:line="240" w:lineRule="auto"/>
        <w:jc w:val="center"/>
        <w:rPr>
          <w:rFonts w:eastAsia="Times New Roman" w:cs="Segoe UI Historic"/>
          <w:b/>
          <w:color w:val="050505"/>
          <w:sz w:val="23"/>
          <w:szCs w:val="23"/>
          <w:lang w:eastAsia="el-GR"/>
        </w:rPr>
      </w:pPr>
      <w:r w:rsidRPr="00211771">
        <w:rPr>
          <w:rFonts w:ascii="inherit" w:eastAsia="Times New Roman" w:hAnsi="inherit" w:cs="Segoe UI Historic"/>
          <w:b/>
          <w:color w:val="050505"/>
          <w:sz w:val="23"/>
          <w:szCs w:val="23"/>
          <w:lang w:eastAsia="el-GR"/>
        </w:rPr>
        <w:t>για το</w:t>
      </w:r>
      <w:r>
        <w:rPr>
          <w:rFonts w:eastAsia="Times New Roman" w:cs="Segoe UI Historic"/>
          <w:b/>
          <w:color w:val="050505"/>
          <w:sz w:val="23"/>
          <w:szCs w:val="23"/>
          <w:lang w:eastAsia="el-GR"/>
        </w:rPr>
        <w:t>ν Σ</w:t>
      </w:r>
      <w:r w:rsidRPr="00211771">
        <w:rPr>
          <w:rFonts w:ascii="inherit" w:eastAsia="Times New Roman" w:hAnsi="inherit" w:cs="Segoe UI Historic"/>
          <w:b/>
          <w:color w:val="050505"/>
          <w:sz w:val="23"/>
          <w:szCs w:val="23"/>
          <w:lang w:eastAsia="el-GR"/>
        </w:rPr>
        <w:t xml:space="preserve">ύλλογο </w:t>
      </w:r>
      <w:r>
        <w:rPr>
          <w:rFonts w:eastAsia="Times New Roman" w:cs="Segoe UI Historic"/>
          <w:b/>
          <w:color w:val="050505"/>
          <w:sz w:val="23"/>
          <w:szCs w:val="23"/>
          <w:lang w:eastAsia="el-GR"/>
        </w:rPr>
        <w:t>Ε</w:t>
      </w:r>
      <w:r w:rsidRPr="00211771">
        <w:rPr>
          <w:rFonts w:ascii="inherit" w:eastAsia="Times New Roman" w:hAnsi="inherit" w:cs="Segoe UI Historic"/>
          <w:b/>
          <w:color w:val="050505"/>
          <w:sz w:val="23"/>
          <w:szCs w:val="23"/>
          <w:lang w:eastAsia="el-GR"/>
        </w:rPr>
        <w:t xml:space="preserve">θελοντών </w:t>
      </w:r>
      <w:r>
        <w:rPr>
          <w:rFonts w:eastAsia="Times New Roman" w:cs="Segoe UI Historic"/>
          <w:b/>
          <w:color w:val="050505"/>
          <w:sz w:val="23"/>
          <w:szCs w:val="23"/>
          <w:lang w:eastAsia="el-GR"/>
        </w:rPr>
        <w:t>Α</w:t>
      </w:r>
      <w:bookmarkStart w:id="0" w:name="_GoBack"/>
      <w:bookmarkEnd w:id="0"/>
      <w:r w:rsidRPr="00211771">
        <w:rPr>
          <w:rFonts w:ascii="inherit" w:eastAsia="Times New Roman" w:hAnsi="inherit" w:cs="Segoe UI Historic"/>
          <w:b/>
          <w:color w:val="050505"/>
          <w:sz w:val="23"/>
          <w:szCs w:val="23"/>
          <w:lang w:eastAsia="el-GR"/>
        </w:rPr>
        <w:t>ιμοδ</w:t>
      </w:r>
      <w:r>
        <w:rPr>
          <w:rFonts w:ascii="inherit" w:eastAsia="Times New Roman" w:hAnsi="inherit" w:cs="Segoe UI Historic"/>
          <w:b/>
          <w:color w:val="050505"/>
          <w:sz w:val="23"/>
          <w:szCs w:val="23"/>
          <w:lang w:eastAsia="el-GR"/>
        </w:rPr>
        <w:t>οτών του Νομού μας "Δότες ζωής"</w:t>
      </w:r>
    </w:p>
    <w:p w:rsidR="00211771" w:rsidRPr="00211771" w:rsidRDefault="00211771" w:rsidP="00211771">
      <w:pPr>
        <w:shd w:val="clear" w:color="auto" w:fill="FFFFFF"/>
        <w:spacing w:after="0" w:line="240" w:lineRule="auto"/>
        <w:jc w:val="center"/>
        <w:rPr>
          <w:rFonts w:eastAsia="Times New Roman" w:cs="Segoe UI Historic"/>
          <w:b/>
          <w:color w:val="050505"/>
          <w:sz w:val="23"/>
          <w:szCs w:val="23"/>
          <w:lang w:eastAsia="el-GR"/>
        </w:rPr>
      </w:pPr>
    </w:p>
    <w:p w:rsidR="00211771" w:rsidRDefault="00211771" w:rsidP="0021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Με απόλυτη επιτυχία στέφθηκε η πρώτη εξ αυτών, το Σάββατο 06/04/24 στο γυμναστήριο </w:t>
      </w:r>
      <w:hyperlink r:id="rId8" w:history="1"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Olympic Aqua </w:t>
        </w:r>
        <w:proofErr w:type="spellStart"/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Fitness</w:t>
        </w:r>
        <w:proofErr w:type="spellEnd"/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 </w:t>
        </w:r>
        <w:proofErr w:type="spellStart"/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Center</w:t>
        </w:r>
        <w:proofErr w:type="spellEnd"/>
      </w:hyperlink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, στην οδό </w:t>
      </w:r>
      <w:proofErr w:type="spellStart"/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Καποδιστρίου</w:t>
      </w:r>
      <w:proofErr w:type="spellEnd"/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στο Ρέθυμνο, όπο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υ με την πολύτιμη συνδρομή του </w:t>
      </w:r>
      <w:r w:rsidRPr="0021177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el-GR"/>
        </w:rPr>
        <w:t>Τμήματος Αιμοδοσίας του ΠΑΓΝΗ</w:t>
      </w: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και τη συγκινητική προσέλευση των εθελοντών αιμοδοτών, έγινε ένα σημαντικό βήμα για την από κοινού προσπάθειά μας ευαισθητοποίησης όσων περισσότερων γίνεται, είτε εθελοντών α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ιμοδοτών, είτε υποψηφίων Δοτών Μυελού των Ο</w:t>
      </w: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στών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που γίνεται σε συνεργασία με τον σύλλογο </w:t>
      </w:r>
      <w:r w:rsidRPr="0021177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el-GR"/>
        </w:rPr>
        <w:t>Όραμα Ελπίδας</w:t>
      </w: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.</w:t>
      </w:r>
    </w:p>
    <w:p w:rsidR="00211771" w:rsidRPr="00211771" w:rsidRDefault="00211771" w:rsidP="0021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</w:p>
    <w:p w:rsidR="00211771" w:rsidRDefault="00211771" w:rsidP="0021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Με το ίδιο θετικό πρόσημο ακολούθησε και η επόμενη μέρα, Κυριακή 07/04/24, με τη </w:t>
      </w:r>
      <w:proofErr w:type="spellStart"/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συνδιοργάνωση</w:t>
      </w:r>
      <w:proofErr w:type="spellEnd"/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του </w:t>
      </w:r>
      <w:hyperlink r:id="rId9" w:history="1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Πολιτιστικού</w:t>
        </w:r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 Σ</w:t>
        </w:r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υλλόγου</w:t>
        </w:r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 </w:t>
        </w:r>
        <w:proofErr w:type="spellStart"/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Σωματά</w:t>
        </w:r>
        <w:proofErr w:type="spellEnd"/>
      </w:hyperlink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, μέλους του δ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ικτύου του συλλόγου "Δότες ζωής", την υποστήριξη του </w:t>
      </w:r>
      <w:r w:rsidRPr="0021177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el-GR"/>
        </w:rPr>
        <w:t>Τμήματος Αιμοδοσίας του Νοσοκομείου Ρέθυμνου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και του </w:t>
      </w:r>
      <w:r w:rsidRPr="0021177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el-GR"/>
        </w:rPr>
        <w:t>ΕΚΑΒ</w:t>
      </w: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και τους πολυάριθμους εθελοντές που προσήλθαν προκειμένου να δώσουν αίμα ή να εγγραφούν σαν υποψήφιοι Δότες Μυελού των Οστών, αποδεικνύοντας για πολλοστή φορά πως τους χαρακτηρίζουν αισθήματα αλληλεγγύης και αγάπης προς τον άγνωστο πάσχοντα συνάνθρωπο μας.</w:t>
      </w:r>
    </w:p>
    <w:p w:rsidR="00211771" w:rsidRPr="00211771" w:rsidRDefault="00211771" w:rsidP="0021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</w:p>
    <w:p w:rsidR="00211771" w:rsidRDefault="00211771" w:rsidP="0021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Τα μέλη και το Δ.Σ. του </w:t>
      </w:r>
      <w:r w:rsidRPr="0021177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el-GR"/>
        </w:rPr>
        <w:t>Συλλόγου Εθελοντών Αιμοδοτών Νομού Ρεθύμνου "Δότες Ζωής"</w:t>
      </w: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αισθάνονται την ανάγκη να ευχαριστήσουν από καρδιάς όλους όσους συνέβαλαν στην επιτυχή υλοπ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οίηση των παραπάνω διοργανώσεων</w:t>
      </w:r>
      <w:r w:rsidRPr="00211771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και ένα πολύ μεγάλο ευχαριστώ στον καθένα εθελοντή ξεχωριστά, για την ανεκτίμητη προσφορά του.</w:t>
      </w:r>
    </w:p>
    <w:p w:rsidR="00211771" w:rsidRPr="00211771" w:rsidRDefault="00211771" w:rsidP="0021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</w:p>
    <w:p w:rsidR="00211771" w:rsidRDefault="00211771" w:rsidP="0021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211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Σύλλογος Εθελοντών Αιμοδοτών Ν. </w:t>
      </w:r>
      <w:proofErr w:type="spellStart"/>
      <w:r w:rsidRPr="00211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Ρεθύμνης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ΔΟΤΕΣ ΖΩΗΣ</w:t>
      </w:r>
    </w:p>
    <w:p w:rsidR="00211771" w:rsidRDefault="00211771" w:rsidP="0021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211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μέλος της </w:t>
      </w:r>
      <w:hyperlink r:id="rId10" w:history="1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Πανελλήνιας </w:t>
        </w:r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Ομοσπονδία</w:t>
        </w:r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ς</w:t>
        </w:r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 Συλλόγων </w:t>
        </w:r>
        <w:proofErr w:type="spellStart"/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Εθελoντών</w:t>
        </w:r>
        <w:proofErr w:type="spellEnd"/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 xml:space="preserve"> Αιμοδοτών - ΠΟΣΕΑ</w:t>
        </w:r>
      </w:hyperlink>
    </w:p>
    <w:p w:rsidR="00211771" w:rsidRPr="00211771" w:rsidRDefault="00211771" w:rsidP="0021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2117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συνεργάτης με το </w:t>
      </w:r>
      <w:hyperlink r:id="rId11" w:history="1">
        <w:r w:rsidRPr="0021177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el-GR"/>
          </w:rPr>
          <w:t>ΟΡΑΜΑ ΕΛΠΙΔΑΣ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– Τράπεζα Εθελοντών Δοτών Μυελού των Οστών</w:t>
      </w:r>
    </w:p>
    <w:p w:rsidR="00540A12" w:rsidRPr="00211771" w:rsidRDefault="00540A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75DB" w:rsidRPr="00184B5A" w:rsidRDefault="007775DB" w:rsidP="00184B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:rsidR="00540A12" w:rsidRPr="005569CC" w:rsidRDefault="00540A12" w:rsidP="00540A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569CC">
        <w:rPr>
          <w:rFonts w:asciiTheme="majorHAnsi" w:hAnsiTheme="majorHAnsi"/>
          <w:b/>
          <w:sz w:val="24"/>
          <w:szCs w:val="24"/>
        </w:rPr>
        <w:t>Μετά τιμής!</w:t>
      </w:r>
    </w:p>
    <w:p w:rsidR="007E6C89" w:rsidRDefault="007E6C89" w:rsidP="00540A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40A12" w:rsidRDefault="00540A12" w:rsidP="00540A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569CC">
        <w:rPr>
          <w:rFonts w:asciiTheme="majorHAnsi" w:hAnsiTheme="majorHAnsi"/>
          <w:b/>
          <w:sz w:val="24"/>
          <w:szCs w:val="24"/>
        </w:rPr>
        <w:t>Για το Διοικητικό Συμβούλιο</w:t>
      </w:r>
    </w:p>
    <w:p w:rsidR="00540A12" w:rsidRDefault="00540A12" w:rsidP="00540A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40A12" w:rsidRDefault="00540A12" w:rsidP="00540A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569CC">
        <w:rPr>
          <w:rFonts w:asciiTheme="majorHAnsi" w:hAnsiTheme="majorHAnsi"/>
          <w:b/>
          <w:sz w:val="24"/>
          <w:szCs w:val="24"/>
        </w:rPr>
        <w:t xml:space="preserve">          Ο Πρόεδρος του Δ.Σ.                                                                               </w:t>
      </w:r>
      <w:r w:rsidR="003921D2">
        <w:rPr>
          <w:rFonts w:asciiTheme="majorHAnsi" w:hAnsiTheme="majorHAnsi"/>
          <w:b/>
          <w:sz w:val="24"/>
          <w:szCs w:val="24"/>
        </w:rPr>
        <w:t xml:space="preserve">        </w:t>
      </w:r>
      <w:r w:rsidRPr="005569CC">
        <w:rPr>
          <w:rFonts w:asciiTheme="majorHAnsi" w:hAnsiTheme="majorHAnsi"/>
          <w:b/>
          <w:sz w:val="24"/>
          <w:szCs w:val="24"/>
        </w:rPr>
        <w:t xml:space="preserve"> Η Γραμματέας</w:t>
      </w:r>
    </w:p>
    <w:p w:rsidR="008C2378" w:rsidRDefault="008C2378" w:rsidP="008C237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8C2378" w:rsidRDefault="008C2378" w:rsidP="008C237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540A12" w:rsidRPr="008C2378" w:rsidRDefault="008C2378" w:rsidP="008C237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="Monotype Corsiva" w:hAnsi="Monotype Corsiva"/>
          <w:b/>
          <w:sz w:val="28"/>
          <w:szCs w:val="28"/>
        </w:rPr>
        <w:t xml:space="preserve">         Γιώργος </w:t>
      </w:r>
      <w:proofErr w:type="spellStart"/>
      <w:r>
        <w:rPr>
          <w:rFonts w:ascii="Monotype Corsiva" w:hAnsi="Monotype Corsiva"/>
          <w:b/>
          <w:sz w:val="28"/>
          <w:szCs w:val="28"/>
        </w:rPr>
        <w:t>Σπετσωτάκης</w:t>
      </w:r>
      <w:proofErr w:type="spellEnd"/>
      <w:r w:rsidR="00540A12" w:rsidRPr="005569CC">
        <w:rPr>
          <w:rFonts w:ascii="Monotype Corsiva" w:hAnsi="Monotype Corsiva"/>
          <w:b/>
          <w:sz w:val="28"/>
          <w:szCs w:val="28"/>
        </w:rPr>
        <w:t xml:space="preserve">                                                     </w:t>
      </w:r>
      <w:r>
        <w:rPr>
          <w:rFonts w:ascii="Monotype Corsiva" w:hAnsi="Monotype Corsiva"/>
          <w:b/>
          <w:sz w:val="28"/>
          <w:szCs w:val="28"/>
        </w:rPr>
        <w:t xml:space="preserve">               </w:t>
      </w:r>
      <w:r w:rsidR="003921D2">
        <w:rPr>
          <w:rFonts w:ascii="Monotype Corsiva" w:hAnsi="Monotype Corsiva"/>
          <w:b/>
          <w:sz w:val="28"/>
          <w:szCs w:val="28"/>
        </w:rPr>
        <w:t xml:space="preserve">  </w:t>
      </w:r>
      <w:r w:rsidR="00540A12" w:rsidRPr="005569CC">
        <w:rPr>
          <w:rFonts w:ascii="Monotype Corsiva" w:hAnsi="Monotype Corsiva"/>
          <w:b/>
          <w:sz w:val="28"/>
          <w:szCs w:val="28"/>
        </w:rPr>
        <w:t>Δέσποινα Μαυράκη</w:t>
      </w:r>
      <w:r w:rsidR="00540A12">
        <w:t xml:space="preserve">                                                                                               </w:t>
      </w:r>
    </w:p>
    <w:sectPr w:rsidR="00540A12" w:rsidRPr="008C2378" w:rsidSect="007E6C89">
      <w:headerReference w:type="default" r:id="rId12"/>
      <w:footerReference w:type="default" r:id="rId13"/>
      <w:pgSz w:w="11906" w:h="16838"/>
      <w:pgMar w:top="1440" w:right="849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B9" w:rsidRDefault="006A79B9" w:rsidP="00540A12">
      <w:pPr>
        <w:spacing w:after="0" w:line="240" w:lineRule="auto"/>
      </w:pPr>
      <w:r>
        <w:separator/>
      </w:r>
    </w:p>
  </w:endnote>
  <w:endnote w:type="continuationSeparator" w:id="0">
    <w:p w:rsidR="006A79B9" w:rsidRDefault="006A79B9" w:rsidP="005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12" w:rsidRPr="006610E4" w:rsidRDefault="00540A12" w:rsidP="00540A12">
    <w:pPr>
      <w:spacing w:after="0" w:line="240" w:lineRule="auto"/>
      <w:jc w:val="center"/>
      <w:rPr>
        <w:rFonts w:ascii="Monotype Corsiva" w:hAnsi="Monotype Corsiva"/>
        <w:sz w:val="20"/>
        <w:szCs w:val="20"/>
      </w:rPr>
    </w:pPr>
    <w:r w:rsidRPr="006610E4">
      <w:rPr>
        <w:rFonts w:ascii="Monotype Corsiva" w:hAnsi="Monotype Corsiva"/>
        <w:sz w:val="20"/>
        <w:szCs w:val="20"/>
      </w:rPr>
      <w:t>ΣΥΛΛΟΓΟΣ ΕΘΕΛΟΝΤΩΝ ΑΙΜΟΔΟΤΩΝ  ΝΟΜΟΥ  ΡΕΘΥΜΝΟΥ   «ΔΟΤΕΣ ΖΩΗΣ»,</w:t>
    </w:r>
  </w:p>
  <w:p w:rsidR="00540A12" w:rsidRPr="006610E4" w:rsidRDefault="00540A12" w:rsidP="00540A12">
    <w:pPr>
      <w:spacing w:after="0" w:line="240" w:lineRule="auto"/>
      <w:jc w:val="center"/>
      <w:rPr>
        <w:rFonts w:ascii="Monotype Corsiva" w:hAnsi="Monotype Corsiva"/>
        <w:sz w:val="20"/>
        <w:szCs w:val="20"/>
      </w:rPr>
    </w:pPr>
    <w:r w:rsidRPr="006610E4">
      <w:rPr>
        <w:rFonts w:ascii="Monotype Corsiva" w:hAnsi="Monotype Corsiva"/>
        <w:sz w:val="20"/>
        <w:szCs w:val="20"/>
      </w:rPr>
      <w:t>Μέλος της Πανελλήνιας Ομοσπονδίας Συλλόγων Εθελοντών Αιμοδοτών</w:t>
    </w:r>
  </w:p>
  <w:p w:rsidR="00540A12" w:rsidRPr="006610E4" w:rsidRDefault="00540A12" w:rsidP="00540A12">
    <w:pPr>
      <w:spacing w:after="0" w:line="240" w:lineRule="auto"/>
      <w:jc w:val="center"/>
      <w:rPr>
        <w:rStyle w:val="-"/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 xml:space="preserve">Διεύθυνση: Γερακάρη </w:t>
    </w:r>
    <w:r w:rsidRPr="00B9653F">
      <w:rPr>
        <w:rFonts w:ascii="Monotype Corsiva" w:hAnsi="Monotype Corsiva"/>
        <w:sz w:val="20"/>
        <w:szCs w:val="20"/>
      </w:rPr>
      <w:t>2</w:t>
    </w:r>
    <w:r>
      <w:rPr>
        <w:rFonts w:ascii="Monotype Corsiva" w:hAnsi="Monotype Corsiva"/>
        <w:sz w:val="20"/>
        <w:szCs w:val="20"/>
      </w:rPr>
      <w:t>4</w:t>
    </w:r>
    <w:r w:rsidRPr="006610E4">
      <w:rPr>
        <w:rFonts w:ascii="Monotype Corsiva" w:hAnsi="Monotype Corsiva"/>
        <w:sz w:val="20"/>
        <w:szCs w:val="20"/>
      </w:rPr>
      <w:t xml:space="preserve">, Ρέθυμνο, Τηλέφωνο:697 9295491, </w:t>
    </w:r>
    <w:r w:rsidRPr="006610E4">
      <w:rPr>
        <w:rFonts w:ascii="Monotype Corsiva" w:hAnsi="Monotype Corsiva"/>
        <w:sz w:val="20"/>
        <w:szCs w:val="20"/>
        <w:lang w:val="en-US"/>
      </w:rPr>
      <w:t>Email</w:t>
    </w:r>
    <w:r w:rsidRPr="006610E4">
      <w:rPr>
        <w:rFonts w:ascii="Monotype Corsiva" w:hAnsi="Monotype Corsiva"/>
        <w:sz w:val="20"/>
        <w:szCs w:val="20"/>
      </w:rPr>
      <w:t xml:space="preserve">: </w:t>
    </w:r>
    <w:hyperlink r:id="rId1" w:history="1">
      <w:r w:rsidRPr="006A5E8D">
        <w:rPr>
          <w:rStyle w:val="-"/>
          <w:rFonts w:ascii="Monotype Corsiva" w:hAnsi="Monotype Corsiva"/>
          <w:sz w:val="20"/>
          <w:szCs w:val="20"/>
          <w:lang w:val="en-US"/>
        </w:rPr>
        <w:t>seareth</w:t>
      </w:r>
      <w:r w:rsidRPr="006A5E8D">
        <w:rPr>
          <w:rStyle w:val="-"/>
          <w:rFonts w:ascii="Monotype Corsiva" w:hAnsi="Monotype Corsiva"/>
          <w:sz w:val="20"/>
          <w:szCs w:val="20"/>
        </w:rPr>
        <w:t>.</w:t>
      </w:r>
      <w:r w:rsidRPr="006A5E8D">
        <w:rPr>
          <w:rStyle w:val="-"/>
          <w:rFonts w:ascii="Monotype Corsiva" w:hAnsi="Monotype Corsiva"/>
          <w:sz w:val="20"/>
          <w:szCs w:val="20"/>
          <w:lang w:val="en-US"/>
        </w:rPr>
        <w:t>doteszois</w:t>
      </w:r>
      <w:r w:rsidRPr="006A5E8D">
        <w:rPr>
          <w:rStyle w:val="-"/>
          <w:rFonts w:ascii="Monotype Corsiva" w:hAnsi="Monotype Corsiva"/>
          <w:sz w:val="20"/>
          <w:szCs w:val="20"/>
        </w:rPr>
        <w:t>@</w:t>
      </w:r>
      <w:r w:rsidRPr="006A5E8D">
        <w:rPr>
          <w:rStyle w:val="-"/>
          <w:rFonts w:ascii="Monotype Corsiva" w:hAnsi="Monotype Corsiva"/>
          <w:sz w:val="20"/>
          <w:szCs w:val="20"/>
          <w:lang w:val="en-US"/>
        </w:rPr>
        <w:t>gmail</w:t>
      </w:r>
      <w:r w:rsidRPr="006A5E8D">
        <w:rPr>
          <w:rStyle w:val="-"/>
          <w:rFonts w:ascii="Monotype Corsiva" w:hAnsi="Monotype Corsiva"/>
          <w:sz w:val="20"/>
          <w:szCs w:val="20"/>
        </w:rPr>
        <w:t>.</w:t>
      </w:r>
      <w:r w:rsidRPr="006A5E8D">
        <w:rPr>
          <w:rStyle w:val="-"/>
          <w:rFonts w:ascii="Monotype Corsiva" w:hAnsi="Monotype Corsiva"/>
          <w:sz w:val="20"/>
          <w:szCs w:val="20"/>
          <w:lang w:val="en-US"/>
        </w:rPr>
        <w:t>com</w:t>
      </w:r>
    </w:hyperlink>
  </w:p>
  <w:p w:rsidR="00540A12" w:rsidRDefault="00540A12" w:rsidP="00540A12">
    <w:pPr>
      <w:pStyle w:val="a4"/>
    </w:pPr>
  </w:p>
  <w:p w:rsidR="00540A12" w:rsidRDefault="00540A12" w:rsidP="00540A12">
    <w:pPr>
      <w:pStyle w:val="a4"/>
    </w:pPr>
  </w:p>
  <w:p w:rsidR="00540A12" w:rsidRDefault="00540A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B9" w:rsidRDefault="006A79B9" w:rsidP="00540A12">
      <w:pPr>
        <w:spacing w:after="0" w:line="240" w:lineRule="auto"/>
      </w:pPr>
      <w:r>
        <w:separator/>
      </w:r>
    </w:p>
  </w:footnote>
  <w:footnote w:type="continuationSeparator" w:id="0">
    <w:p w:rsidR="006A79B9" w:rsidRDefault="006A79B9" w:rsidP="0054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12" w:rsidRDefault="00080182">
    <w:pPr>
      <w:pStyle w:val="a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-316230</wp:posOffset>
              </wp:positionV>
              <wp:extent cx="6357620" cy="353695"/>
              <wp:effectExtent l="9525" t="9525" r="508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0A12" w:rsidRPr="005569CC" w:rsidRDefault="00540A12" w:rsidP="00540A12">
                          <w:pPr>
                            <w:spacing w:after="0" w:line="240" w:lineRule="auto"/>
                            <w:ind w:left="-567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</w:rPr>
                            <w:t>ΣΥΛ</w:t>
                          </w:r>
                          <w:r w:rsidRPr="00A6010A">
                            <w:rPr>
                              <w:rFonts w:ascii="Book Antiqua" w:hAnsi="Book Antiqua"/>
                              <w:b/>
                            </w:rPr>
                            <w:t>ΛΟΓΟΣ ΕΘΕΛΟΝΤΩΝ ΑΙΜΟΔΟΤΩΝ  ΝΟΜΟΥ  ΡΕΘΥΜΝΟΥ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     </w:t>
                          </w:r>
                          <w:r w:rsidRPr="005569CC">
                            <w:rPr>
                              <w:rFonts w:ascii="Book Antiqua" w:hAnsi="Book Antiqua"/>
                              <w:b/>
                              <w:i/>
                              <w:sz w:val="24"/>
                              <w:szCs w:val="24"/>
                            </w:rPr>
                            <w:t>«ΔΟΤΕΣ ΖΩΗΣ»</w:t>
                          </w:r>
                        </w:p>
                        <w:p w:rsidR="00540A12" w:rsidRPr="005569CC" w:rsidRDefault="00540A12" w:rsidP="00540A12">
                          <w:pPr>
                            <w:pStyle w:val="a3"/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540A12" w:rsidRDefault="00540A12" w:rsidP="00540A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1.75pt;margin-top:-24.9pt;width:500.6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">
              <v:textbox>
                <w:txbxContent>
                  <w:p w:rsidR="00540A12" w:rsidRPr="005569CC" w:rsidRDefault="00540A12" w:rsidP="00540A12">
                    <w:pPr>
                      <w:spacing w:after="0" w:line="240" w:lineRule="auto"/>
                      <w:ind w:left="-567"/>
                      <w:jc w:val="center"/>
                      <w:rPr>
                        <w:rFonts w:ascii="Book Antiqua" w:hAnsi="Book Antiqua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/>
                        <w:b/>
                      </w:rPr>
                      <w:t>ΣΥΛ</w:t>
                    </w:r>
                    <w:r w:rsidRPr="00A6010A">
                      <w:rPr>
                        <w:rFonts w:ascii="Book Antiqua" w:hAnsi="Book Antiqua"/>
                        <w:b/>
                      </w:rPr>
                      <w:t>ΛΟΓΟΣ ΕΘΕΛΟΝΤΩΝ ΑΙΜΟΔΟΤΩΝ  ΝΟΜΟΥ  ΡΕΘΥΜΝΟΥ</w:t>
                    </w:r>
                    <w:r>
                      <w:rPr>
                        <w:rFonts w:ascii="Book Antiqua" w:hAnsi="Book Antiqua"/>
                        <w:b/>
                      </w:rPr>
                      <w:t xml:space="preserve">      </w:t>
                    </w:r>
                    <w:r w:rsidRPr="005569CC">
                      <w:rPr>
                        <w:rFonts w:ascii="Book Antiqua" w:hAnsi="Book Antiqua"/>
                        <w:b/>
                        <w:i/>
                        <w:sz w:val="24"/>
                        <w:szCs w:val="24"/>
                      </w:rPr>
                      <w:t>«ΔΟΤΕΣ ΖΩΗΣ»</w:t>
                    </w:r>
                  </w:p>
                  <w:p w:rsidR="00540A12" w:rsidRPr="005569CC" w:rsidRDefault="00540A12" w:rsidP="00540A12">
                    <w:pPr>
                      <w:pStyle w:val="a3"/>
                      <w:rPr>
                        <w:i/>
                        <w:sz w:val="24"/>
                        <w:szCs w:val="24"/>
                      </w:rPr>
                    </w:pPr>
                  </w:p>
                  <w:p w:rsidR="00540A12" w:rsidRDefault="00540A12" w:rsidP="00540A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343D"/>
    <w:multiLevelType w:val="hybridMultilevel"/>
    <w:tmpl w:val="EC9CA2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7F8A"/>
    <w:multiLevelType w:val="hybridMultilevel"/>
    <w:tmpl w:val="4BDE19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951DF"/>
    <w:multiLevelType w:val="hybridMultilevel"/>
    <w:tmpl w:val="53624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214B"/>
    <w:multiLevelType w:val="hybridMultilevel"/>
    <w:tmpl w:val="F29036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2"/>
    <w:rsid w:val="00080182"/>
    <w:rsid w:val="00145187"/>
    <w:rsid w:val="001823F0"/>
    <w:rsid w:val="00184B5A"/>
    <w:rsid w:val="00211771"/>
    <w:rsid w:val="00345BA0"/>
    <w:rsid w:val="003921D2"/>
    <w:rsid w:val="00540A12"/>
    <w:rsid w:val="00582E7A"/>
    <w:rsid w:val="00682934"/>
    <w:rsid w:val="006A79B9"/>
    <w:rsid w:val="006F267E"/>
    <w:rsid w:val="0072397A"/>
    <w:rsid w:val="007775DB"/>
    <w:rsid w:val="007E6C89"/>
    <w:rsid w:val="008C2378"/>
    <w:rsid w:val="00C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6829"/>
  <w15:docId w15:val="{9556994C-E59D-41AC-BDDF-1175A1AF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40A12"/>
  </w:style>
  <w:style w:type="paragraph" w:styleId="a4">
    <w:name w:val="footer"/>
    <w:basedOn w:val="a"/>
    <w:link w:val="Char0"/>
    <w:uiPriority w:val="99"/>
    <w:unhideWhenUsed/>
    <w:rsid w:val="0054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0A12"/>
  </w:style>
  <w:style w:type="paragraph" w:styleId="a5">
    <w:name w:val="Balloon Text"/>
    <w:basedOn w:val="a"/>
    <w:link w:val="Char1"/>
    <w:uiPriority w:val="99"/>
    <w:semiHidden/>
    <w:unhideWhenUsed/>
    <w:rsid w:val="0054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0A1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40A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5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ympicaquafitness?__cft__%5b0%5d=AZUUuv5AZWFlarTBFM43qMxGy_kx4Ye24kkCpPozt3auUwwD6kw-AzemluWGBnRu0_tbLOME_5vasCkStVzjImDPuFzF_X0zPHomyZPqajVis3eP9_aSC4VqlgDm2WwU2LM2I2ayQpiaEyyMC5dWf15jLhj1T5kyt_RtWsReuBCGRI3dLrMx1FUe3uNnKjWCJQs&amp;__tn__=-%5dK-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oramaelpidas?__cft__%5b0%5d=AZUUuv5AZWFlarTBFM43qMxGy_kx4Ye24kkCpPozt3auUwwD6kw-AzemluWGBnRu0_tbLOME_5vasCkStVzjImDPuFzF_X0zPHomyZPqajVis3eP9_aSC4VqlgDm2WwU2LM2I2ayQpiaEyyMC5dWf15jLhj1T5kyt_RtWsReuBCGRI3dLrMx1FUe3uNnKjWCJQs&amp;__tn__=-%5dK-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OSEA1987?__cft__%5b0%5d=AZUUuv5AZWFlarTBFM43qMxGy_kx4Ye24kkCpPozt3auUwwD6kw-AzemluWGBnRu0_tbLOME_5vasCkStVzjImDPuFzF_X0zPHomyZPqajVis3eP9_aSC4VqlgDm2WwU2LM2I2ayQpiaEyyMC5dWf15jLhj1T5kyt_RtWsReuBCGRI3dLrMx1FUe3uNnKjWCJQs&amp;__tn__=-%5d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82838633128&amp;__cft__%5b0%5d=AZUUuv5AZWFlarTBFM43qMxGy_kx4Ye24kkCpPozt3auUwwD6kw-AzemluWGBnRu0_tbLOME_5vasCkStVzjImDPuFzF_X0zPHomyZPqajVis3eP9_aSC4VqlgDm2WwU2LM2I2ayQpiaEyyMC5dWf15jLhj1T5kyt_RtWsReuBCGRI3dLrMx1FUe3uNnKjWCJQs&amp;__tn__=-%5dK-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areth.doteszo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DESPINA MAVRAKI</cp:lastModifiedBy>
  <cp:revision>2</cp:revision>
  <cp:lastPrinted>2022-01-26T14:04:00Z</cp:lastPrinted>
  <dcterms:created xsi:type="dcterms:W3CDTF">2024-04-15T13:46:00Z</dcterms:created>
  <dcterms:modified xsi:type="dcterms:W3CDTF">2024-04-15T13:46:00Z</dcterms:modified>
</cp:coreProperties>
</file>